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B811" w14:textId="3F9F7667" w:rsidR="00E46359" w:rsidRPr="00E46359" w:rsidRDefault="00770A07" w:rsidP="00E46359">
      <w:pPr>
        <w:pStyle w:val="MittlereSchattierung1-Akzent12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20"/>
        </w:rPr>
        <w:br/>
      </w:r>
      <w:r w:rsidRPr="004208AD">
        <w:rPr>
          <w:rFonts w:asciiTheme="minorHAnsi" w:hAnsiTheme="minorHAnsi" w:cstheme="minorHAnsi"/>
          <w:b/>
          <w:color w:val="000000"/>
          <w:sz w:val="32"/>
          <w:szCs w:val="20"/>
        </w:rPr>
        <w:t>Vorpraktikant</w:t>
      </w:r>
      <w:r w:rsidR="003C66F2">
        <w:rPr>
          <w:rFonts w:asciiTheme="minorHAnsi" w:hAnsiTheme="minorHAnsi" w:cstheme="minorHAnsi"/>
          <w:b/>
          <w:color w:val="000000"/>
          <w:sz w:val="32"/>
          <w:szCs w:val="20"/>
        </w:rPr>
        <w:t>I</w:t>
      </w:r>
      <w:r w:rsidRPr="004208AD">
        <w:rPr>
          <w:rFonts w:asciiTheme="minorHAnsi" w:hAnsiTheme="minorHAnsi" w:cstheme="minorHAnsi"/>
          <w:b/>
          <w:color w:val="000000"/>
          <w:sz w:val="32"/>
          <w:szCs w:val="20"/>
        </w:rPr>
        <w:t>n Soziale Arbeit (50-60%)</w:t>
      </w:r>
      <w:r>
        <w:rPr>
          <w:rFonts w:asciiTheme="minorHAnsi" w:hAnsiTheme="minorHAnsi" w:cstheme="minorHAnsi"/>
          <w:color w:val="000000"/>
          <w:sz w:val="32"/>
          <w:szCs w:val="20"/>
        </w:rPr>
        <w:br/>
      </w:r>
      <w:r>
        <w:rPr>
          <w:rFonts w:asciiTheme="minorHAnsi" w:hAnsiTheme="minorHAnsi" w:cstheme="minorHAnsi"/>
          <w:color w:val="000000"/>
          <w:sz w:val="32"/>
          <w:szCs w:val="20"/>
        </w:rPr>
        <w:br/>
      </w:r>
      <w:r w:rsidR="00E46359" w:rsidRPr="00E46359">
        <w:rPr>
          <w:rFonts w:asciiTheme="minorHAnsi" w:hAnsiTheme="minorHAnsi" w:cstheme="minorHAnsi"/>
          <w:color w:val="000000"/>
          <w:sz w:val="32"/>
          <w:szCs w:val="32"/>
        </w:rPr>
        <w:t xml:space="preserve">Das </w:t>
      </w:r>
      <w:r w:rsidR="00E46359">
        <w:rPr>
          <w:rFonts w:asciiTheme="minorHAnsi" w:hAnsiTheme="minorHAnsi" w:cstheme="minorHAnsi"/>
          <w:color w:val="000000"/>
          <w:sz w:val="32"/>
          <w:szCs w:val="32"/>
        </w:rPr>
        <w:t>Gemeinschaftszentrum (</w:t>
      </w:r>
      <w:r w:rsidR="00E46359" w:rsidRPr="00E46359">
        <w:rPr>
          <w:rFonts w:asciiTheme="minorHAnsi" w:hAnsiTheme="minorHAnsi" w:cstheme="minorHAnsi"/>
          <w:color w:val="000000"/>
          <w:sz w:val="32"/>
          <w:szCs w:val="32"/>
        </w:rPr>
        <w:t>GZ</w:t>
      </w:r>
      <w:r w:rsidR="00E46359">
        <w:rPr>
          <w:rFonts w:asciiTheme="minorHAnsi" w:hAnsiTheme="minorHAnsi" w:cstheme="minorHAnsi"/>
          <w:color w:val="000000"/>
          <w:sz w:val="32"/>
          <w:szCs w:val="32"/>
        </w:rPr>
        <w:t>)</w:t>
      </w:r>
      <w:r w:rsidR="00E46359" w:rsidRPr="00E46359">
        <w:rPr>
          <w:rFonts w:asciiTheme="minorHAnsi" w:hAnsiTheme="minorHAnsi" w:cstheme="minorHAnsi"/>
          <w:color w:val="000000"/>
          <w:sz w:val="32"/>
          <w:szCs w:val="32"/>
        </w:rPr>
        <w:t xml:space="preserve"> Telli fördert den sozialen und kulturellen Austausch und unterstützt Quartierbewohnerinnen und -bewohner darin, ein lebendiges</w:t>
      </w:r>
      <w:r w:rsidR="00E4635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E46359" w:rsidRPr="00E46359">
        <w:rPr>
          <w:rFonts w:asciiTheme="minorHAnsi" w:hAnsiTheme="minorHAnsi" w:cstheme="minorHAnsi"/>
          <w:color w:val="000000"/>
          <w:sz w:val="32"/>
          <w:szCs w:val="32"/>
        </w:rPr>
        <w:t xml:space="preserve">Quartier mitzugestalten. </w:t>
      </w:r>
      <w:r w:rsidR="00E46359" w:rsidRPr="00E46359">
        <w:rPr>
          <w:rFonts w:asciiTheme="minorHAnsi" w:hAnsiTheme="minorHAnsi" w:cstheme="minorHAnsi"/>
          <w:sz w:val="32"/>
          <w:szCs w:val="32"/>
        </w:rPr>
        <w:t xml:space="preserve">In den Bereichen Kinder- und Jugendarbeit, Integration und Altersarbeit führt das GZ Telli verschiedene Angebote durch und setzt Projekte mit Freiwilligen im Quartier um. </w:t>
      </w:r>
      <w:r w:rsidR="00E46359">
        <w:rPr>
          <w:rFonts w:asciiTheme="minorHAnsi" w:hAnsiTheme="minorHAnsi" w:cstheme="minorHAnsi"/>
          <w:sz w:val="32"/>
          <w:szCs w:val="32"/>
        </w:rPr>
        <w:t xml:space="preserve">Zudem </w:t>
      </w:r>
      <w:r w:rsidR="00E46359" w:rsidRPr="00E46359">
        <w:rPr>
          <w:rFonts w:asciiTheme="minorHAnsi" w:hAnsiTheme="minorHAnsi" w:cstheme="minorHAnsi"/>
          <w:sz w:val="32"/>
          <w:szCs w:val="32"/>
        </w:rPr>
        <w:t>ist</w:t>
      </w:r>
      <w:r w:rsidR="00E46359">
        <w:rPr>
          <w:rFonts w:asciiTheme="minorHAnsi" w:hAnsiTheme="minorHAnsi" w:cstheme="minorHAnsi"/>
          <w:sz w:val="32"/>
          <w:szCs w:val="32"/>
        </w:rPr>
        <w:t xml:space="preserve"> es</w:t>
      </w:r>
      <w:r w:rsidR="00E46359" w:rsidRPr="00E46359">
        <w:rPr>
          <w:rFonts w:asciiTheme="minorHAnsi" w:hAnsiTheme="minorHAnsi" w:cstheme="minorHAnsi"/>
          <w:sz w:val="32"/>
          <w:szCs w:val="32"/>
        </w:rPr>
        <w:t xml:space="preserve"> Anlaufstelle für die Anliegen der Tellibewohnerinnen und -bewohner</w:t>
      </w:r>
      <w:r w:rsidR="00E46359">
        <w:rPr>
          <w:rFonts w:asciiTheme="minorHAnsi" w:hAnsiTheme="minorHAnsi" w:cstheme="minorHAnsi"/>
          <w:sz w:val="32"/>
          <w:szCs w:val="32"/>
        </w:rPr>
        <w:t>.</w:t>
      </w:r>
      <w:r w:rsidR="00E46359" w:rsidRPr="00E46359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8001B5A" w14:textId="42651869" w:rsidR="00770A07" w:rsidRPr="004208AD" w:rsidRDefault="00E46359" w:rsidP="00770A07">
      <w:pPr>
        <w:pStyle w:val="StandardWeb"/>
        <w:spacing w:before="0" w:beforeAutospacing="0" w:after="240" w:afterAutospacing="0"/>
        <w:rPr>
          <w:rFonts w:asciiTheme="minorHAnsi" w:hAnsiTheme="minorHAnsi" w:cstheme="minorHAnsi"/>
          <w:color w:val="000000"/>
          <w:sz w:val="32"/>
          <w:szCs w:val="20"/>
        </w:rPr>
      </w:pPr>
      <w:r>
        <w:rPr>
          <w:rFonts w:asciiTheme="minorHAnsi" w:hAnsiTheme="minorHAnsi" w:cstheme="minorHAnsi"/>
          <w:color w:val="000000"/>
          <w:sz w:val="32"/>
          <w:szCs w:val="20"/>
        </w:rPr>
        <w:t>Die vielfältigen Aufgaben</w:t>
      </w:r>
      <w:r w:rsidR="00770A07"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 machen die Arbeit zu einem abwechslungsreichen Lernplatz.</w:t>
      </w:r>
    </w:p>
    <w:p w14:paraId="0726046B" w14:textId="08A820BC" w:rsidR="00770A07" w:rsidRPr="004208AD" w:rsidRDefault="00770A07" w:rsidP="00770A07">
      <w:pPr>
        <w:pStyle w:val="StandardWeb"/>
        <w:spacing w:before="0" w:beforeAutospacing="0" w:after="240" w:afterAutospacing="0"/>
        <w:rPr>
          <w:rFonts w:asciiTheme="minorHAnsi" w:hAnsiTheme="minorHAnsi" w:cstheme="minorHAnsi"/>
          <w:color w:val="000000"/>
          <w:sz w:val="32"/>
          <w:szCs w:val="20"/>
        </w:rPr>
      </w:pPr>
      <w:r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Wir suchen </w:t>
      </w:r>
      <w:r w:rsidRPr="004208AD">
        <w:rPr>
          <w:rFonts w:asciiTheme="minorHAnsi" w:hAnsiTheme="minorHAnsi" w:cstheme="minorHAnsi"/>
          <w:b/>
          <w:bCs/>
          <w:color w:val="000000"/>
          <w:sz w:val="32"/>
          <w:szCs w:val="20"/>
        </w:rPr>
        <w:t>per 1. August 20</w:t>
      </w:r>
      <w:r w:rsidR="00A975F4">
        <w:rPr>
          <w:rFonts w:asciiTheme="minorHAnsi" w:hAnsiTheme="minorHAnsi" w:cstheme="minorHAnsi"/>
          <w:b/>
          <w:bCs/>
          <w:color w:val="000000"/>
          <w:sz w:val="32"/>
          <w:szCs w:val="20"/>
        </w:rPr>
        <w:t>21</w:t>
      </w:r>
      <w:r w:rsidRPr="004208AD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 ein/e Vorpraktikant/in </w:t>
      </w:r>
      <w:r w:rsidR="00E46359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zu </w:t>
      </w:r>
      <w:r w:rsidRPr="004208AD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50-60 </w:t>
      </w:r>
      <w:r w:rsidR="00E46359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% </w:t>
      </w:r>
      <w:r w:rsidRPr="004208AD">
        <w:rPr>
          <w:rFonts w:asciiTheme="minorHAnsi" w:hAnsiTheme="minorHAnsi" w:cstheme="minorHAnsi"/>
          <w:b/>
          <w:bCs/>
          <w:color w:val="000000"/>
          <w:sz w:val="32"/>
          <w:szCs w:val="20"/>
        </w:rPr>
        <w:t>für 1 Jahr (bis Ende Juli 202</w:t>
      </w:r>
      <w:r w:rsidR="00A975F4">
        <w:rPr>
          <w:rFonts w:asciiTheme="minorHAnsi" w:hAnsiTheme="minorHAnsi" w:cstheme="minorHAnsi"/>
          <w:b/>
          <w:bCs/>
          <w:color w:val="000000"/>
          <w:sz w:val="32"/>
          <w:szCs w:val="20"/>
        </w:rPr>
        <w:t>2</w:t>
      </w:r>
      <w:r w:rsidRPr="004208AD">
        <w:rPr>
          <w:rFonts w:asciiTheme="minorHAnsi" w:hAnsiTheme="minorHAnsi" w:cstheme="minorHAnsi"/>
          <w:b/>
          <w:bCs/>
          <w:color w:val="000000"/>
          <w:sz w:val="32"/>
          <w:szCs w:val="20"/>
        </w:rPr>
        <w:t>)</w:t>
      </w:r>
      <w:r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. </w:t>
      </w:r>
    </w:p>
    <w:p w14:paraId="5884439A" w14:textId="6BA0E9D3" w:rsidR="00770A07" w:rsidRPr="004208AD" w:rsidRDefault="00770A07" w:rsidP="00770A07">
      <w:pPr>
        <w:pStyle w:val="StandardWeb"/>
        <w:spacing w:before="0" w:beforeAutospacing="0" w:after="240" w:afterAutospacing="0"/>
        <w:rPr>
          <w:rFonts w:asciiTheme="minorHAnsi" w:hAnsiTheme="minorHAnsi" w:cstheme="minorHAnsi"/>
          <w:color w:val="000000"/>
          <w:sz w:val="32"/>
          <w:szCs w:val="20"/>
        </w:rPr>
      </w:pPr>
      <w:r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Der/die Vorpraktikant/in wird hauptsächlich im Bereich der </w:t>
      </w:r>
      <w:r w:rsidR="00E52FF5">
        <w:rPr>
          <w:rFonts w:asciiTheme="minorHAnsi" w:hAnsiTheme="minorHAnsi" w:cstheme="minorHAnsi"/>
          <w:color w:val="000000"/>
          <w:sz w:val="32"/>
          <w:szCs w:val="20"/>
        </w:rPr>
        <w:t>offenen</w:t>
      </w:r>
      <w:r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 Kinder- und Jugendarbeit tätig sein. Das GZ betreibt einen Kinder- und Jugendtreff, bietet Deutschkurs</w:t>
      </w:r>
      <w:r>
        <w:rPr>
          <w:rFonts w:asciiTheme="minorHAnsi" w:hAnsiTheme="minorHAnsi" w:cstheme="minorHAnsi"/>
          <w:color w:val="000000"/>
          <w:sz w:val="32"/>
          <w:szCs w:val="20"/>
        </w:rPr>
        <w:t xml:space="preserve">e für Kindergartenkinder </w:t>
      </w:r>
      <w:r w:rsidR="00E46359">
        <w:rPr>
          <w:rFonts w:asciiTheme="minorHAnsi" w:hAnsiTheme="minorHAnsi" w:cstheme="minorHAnsi"/>
          <w:color w:val="000000"/>
          <w:sz w:val="32"/>
          <w:szCs w:val="20"/>
        </w:rPr>
        <w:t xml:space="preserve">an </w:t>
      </w:r>
      <w:r>
        <w:rPr>
          <w:rFonts w:asciiTheme="minorHAnsi" w:hAnsiTheme="minorHAnsi" w:cstheme="minorHAnsi"/>
          <w:color w:val="000000"/>
          <w:sz w:val="32"/>
          <w:szCs w:val="20"/>
        </w:rPr>
        <w:t>und</w:t>
      </w:r>
      <w:r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 führt viele weitere unterschiedliche Angebote für Kinder durch. Mehr Informationen zu unserer Institution</w:t>
      </w:r>
      <w:r w:rsidR="00E255B4">
        <w:rPr>
          <w:rFonts w:asciiTheme="minorHAnsi" w:hAnsiTheme="minorHAnsi" w:cstheme="minorHAnsi"/>
          <w:color w:val="000000"/>
          <w:sz w:val="32"/>
          <w:szCs w:val="20"/>
        </w:rPr>
        <w:t xml:space="preserve"> und unseren Angeboten</w:t>
      </w:r>
      <w:r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 können </w:t>
      </w:r>
      <w:r w:rsidR="00E255B4">
        <w:rPr>
          <w:rFonts w:asciiTheme="minorHAnsi" w:hAnsiTheme="minorHAnsi" w:cstheme="minorHAnsi"/>
          <w:color w:val="000000"/>
          <w:sz w:val="32"/>
          <w:szCs w:val="20"/>
        </w:rPr>
        <w:t>der</w:t>
      </w:r>
      <w:r w:rsidR="00E46359">
        <w:rPr>
          <w:rFonts w:asciiTheme="minorHAnsi" w:hAnsiTheme="minorHAnsi" w:cstheme="minorHAnsi"/>
          <w:color w:val="000000"/>
          <w:sz w:val="32"/>
          <w:szCs w:val="20"/>
        </w:rPr>
        <w:t xml:space="preserve"> Homepage </w:t>
      </w:r>
      <w:r w:rsidRPr="004208AD">
        <w:rPr>
          <w:rFonts w:asciiTheme="minorHAnsi" w:hAnsiTheme="minorHAnsi" w:cstheme="minorHAnsi"/>
          <w:color w:val="000000"/>
          <w:sz w:val="32"/>
          <w:szCs w:val="20"/>
        </w:rPr>
        <w:t>www.gztelli.ch entnommen werden.</w:t>
      </w:r>
    </w:p>
    <w:p w14:paraId="652256C4" w14:textId="77777777" w:rsidR="00770A07" w:rsidRPr="004208AD" w:rsidRDefault="00770A07" w:rsidP="00770A07">
      <w:pPr>
        <w:pStyle w:val="StandardWeb"/>
        <w:spacing w:before="0" w:beforeAutospacing="0" w:after="240" w:afterAutospacing="0"/>
        <w:rPr>
          <w:rFonts w:asciiTheme="minorHAnsi" w:hAnsiTheme="minorHAnsi" w:cstheme="minorHAnsi"/>
          <w:color w:val="000000"/>
          <w:sz w:val="32"/>
          <w:szCs w:val="20"/>
        </w:rPr>
      </w:pPr>
      <w:r w:rsidRPr="004208AD">
        <w:rPr>
          <w:rFonts w:asciiTheme="minorHAnsi" w:hAnsiTheme="minorHAnsi" w:cstheme="minorHAnsi"/>
          <w:color w:val="000000"/>
          <w:sz w:val="32"/>
          <w:szCs w:val="20"/>
        </w:rPr>
        <w:t>Eine humorvolle, empathische, pflichtbewusste und selbstständige Person eignet sich für diese Arbeit am besten und würde unser kleines Team gut ergänzen.</w:t>
      </w:r>
    </w:p>
    <w:p w14:paraId="716785A7" w14:textId="1F2D8605" w:rsidR="005F5F4F" w:rsidRPr="00770A07" w:rsidRDefault="00E46359" w:rsidP="00770A07">
      <w:pPr>
        <w:pStyle w:val="StandardWeb"/>
        <w:spacing w:before="0" w:beforeAutospacing="0" w:after="240" w:afterAutospacing="0"/>
        <w:rPr>
          <w:rFonts w:asciiTheme="minorHAnsi" w:hAnsiTheme="minorHAnsi" w:cstheme="minorHAnsi"/>
          <w:color w:val="000000"/>
          <w:sz w:val="32"/>
          <w:szCs w:val="20"/>
        </w:rPr>
      </w:pPr>
      <w:r>
        <w:rPr>
          <w:rFonts w:asciiTheme="minorHAnsi" w:hAnsiTheme="minorHAnsi" w:cstheme="minorHAnsi"/>
          <w:color w:val="000000"/>
          <w:sz w:val="32"/>
          <w:szCs w:val="20"/>
        </w:rPr>
        <w:t>Wir freuen uns ü</w:t>
      </w:r>
      <w:r w:rsidR="00770A07"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ber Ihre Bewerbung bis am </w:t>
      </w:r>
      <w:r w:rsidR="00FA30C7">
        <w:rPr>
          <w:rFonts w:asciiTheme="minorHAnsi" w:hAnsiTheme="minorHAnsi" w:cstheme="minorHAnsi"/>
          <w:b/>
          <w:bCs/>
          <w:color w:val="000000"/>
          <w:sz w:val="32"/>
          <w:szCs w:val="20"/>
        </w:rPr>
        <w:t>1</w:t>
      </w:r>
      <w:r w:rsidR="00495D8E">
        <w:rPr>
          <w:rFonts w:asciiTheme="minorHAnsi" w:hAnsiTheme="minorHAnsi" w:cstheme="minorHAnsi"/>
          <w:b/>
          <w:bCs/>
          <w:color w:val="000000"/>
          <w:sz w:val="32"/>
          <w:szCs w:val="20"/>
        </w:rPr>
        <w:t>1</w:t>
      </w:r>
      <w:r w:rsidR="00770A07" w:rsidRPr="004208AD">
        <w:rPr>
          <w:rFonts w:asciiTheme="minorHAnsi" w:hAnsiTheme="minorHAnsi" w:cstheme="minorHAnsi"/>
          <w:b/>
          <w:bCs/>
          <w:color w:val="000000"/>
          <w:sz w:val="32"/>
          <w:szCs w:val="20"/>
        </w:rPr>
        <w:t>. M</w:t>
      </w:r>
      <w:r w:rsidR="00FA30C7">
        <w:rPr>
          <w:rFonts w:asciiTheme="minorHAnsi" w:hAnsiTheme="minorHAnsi" w:cstheme="minorHAnsi"/>
          <w:b/>
          <w:bCs/>
          <w:color w:val="000000"/>
          <w:sz w:val="32"/>
          <w:szCs w:val="20"/>
        </w:rPr>
        <w:t>ai</w:t>
      </w:r>
      <w:r w:rsidR="00770A07" w:rsidRPr="004208AD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 20</w:t>
      </w:r>
      <w:r w:rsidR="00DE77DB">
        <w:rPr>
          <w:rFonts w:asciiTheme="minorHAnsi" w:hAnsiTheme="minorHAnsi" w:cstheme="minorHAnsi"/>
          <w:b/>
          <w:bCs/>
          <w:color w:val="000000"/>
          <w:sz w:val="32"/>
          <w:szCs w:val="20"/>
        </w:rPr>
        <w:t>21</w:t>
      </w:r>
      <w:r w:rsidR="00770A07"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 per Mail </w:t>
      </w:r>
      <w:r w:rsidR="00E34722">
        <w:rPr>
          <w:rFonts w:asciiTheme="minorHAnsi" w:hAnsiTheme="minorHAnsi" w:cstheme="minorHAnsi"/>
          <w:color w:val="000000"/>
          <w:sz w:val="32"/>
          <w:szCs w:val="20"/>
        </w:rPr>
        <w:t xml:space="preserve">an </w:t>
      </w:r>
      <w:r w:rsidR="00E34722" w:rsidRPr="00E34722">
        <w:rPr>
          <w:rFonts w:asciiTheme="minorHAnsi" w:hAnsiTheme="minorHAnsi" w:cstheme="minorHAnsi"/>
          <w:color w:val="000000"/>
          <w:sz w:val="32"/>
          <w:szCs w:val="20"/>
        </w:rPr>
        <w:t>info@gztelli.ch</w:t>
      </w:r>
      <w:r w:rsidR="00E34722">
        <w:rPr>
          <w:rFonts w:asciiTheme="minorHAnsi" w:hAnsiTheme="minorHAnsi" w:cstheme="minorHAnsi"/>
          <w:color w:val="000000"/>
          <w:sz w:val="32"/>
          <w:szCs w:val="20"/>
        </w:rPr>
        <w:t xml:space="preserve"> </w:t>
      </w:r>
      <w:r w:rsidR="00770A07" w:rsidRPr="004208AD">
        <w:rPr>
          <w:rFonts w:asciiTheme="minorHAnsi" w:hAnsiTheme="minorHAnsi" w:cstheme="minorHAnsi"/>
          <w:color w:val="000000"/>
          <w:sz w:val="32"/>
          <w:szCs w:val="20"/>
        </w:rPr>
        <w:t xml:space="preserve">oder adressiert an </w:t>
      </w:r>
      <w:r>
        <w:rPr>
          <w:rFonts w:asciiTheme="minorHAnsi" w:hAnsiTheme="minorHAnsi" w:cstheme="minorHAnsi"/>
          <w:color w:val="000000"/>
          <w:sz w:val="32"/>
          <w:szCs w:val="20"/>
        </w:rPr>
        <w:t>Gemeinschaftszentrum Telli</w:t>
      </w:r>
      <w:r w:rsidR="00770A07" w:rsidRPr="004208AD">
        <w:rPr>
          <w:rFonts w:asciiTheme="minorHAnsi" w:hAnsiTheme="minorHAnsi" w:cstheme="minorHAnsi"/>
          <w:color w:val="000000"/>
          <w:sz w:val="32"/>
          <w:szCs w:val="20"/>
        </w:rPr>
        <w:t>, Girixweg 12, 5000 Aarau</w:t>
      </w:r>
      <w:r>
        <w:rPr>
          <w:rFonts w:asciiTheme="minorHAnsi" w:hAnsiTheme="minorHAnsi" w:cstheme="minorHAnsi"/>
          <w:color w:val="000000"/>
          <w:sz w:val="32"/>
          <w:szCs w:val="20"/>
        </w:rPr>
        <w:t>.</w:t>
      </w:r>
    </w:p>
    <w:sectPr w:rsidR="005F5F4F" w:rsidRPr="00770A07" w:rsidSect="00E66864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FE01" w14:textId="77777777" w:rsidR="004A6240" w:rsidRDefault="004A6240" w:rsidP="00E66864">
      <w:r>
        <w:separator/>
      </w:r>
    </w:p>
  </w:endnote>
  <w:endnote w:type="continuationSeparator" w:id="0">
    <w:p w14:paraId="4276BDC7" w14:textId="77777777" w:rsidR="004A6240" w:rsidRDefault="004A6240" w:rsidP="00E6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5DF9" w14:textId="77777777" w:rsidR="004A6240" w:rsidRDefault="004A6240" w:rsidP="00E66864">
      <w:r>
        <w:separator/>
      </w:r>
    </w:p>
  </w:footnote>
  <w:footnote w:type="continuationSeparator" w:id="0">
    <w:p w14:paraId="265BB84A" w14:textId="77777777" w:rsidR="004A6240" w:rsidRDefault="004A6240" w:rsidP="00E6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0A386B3D002473B9B8148ED4236A9C6"/>
      </w:placeholder>
      <w:temporary/>
      <w:showingPlcHdr/>
    </w:sdtPr>
    <w:sdtEndPr/>
    <w:sdtContent>
      <w:p w14:paraId="70876AAC" w14:textId="77777777" w:rsidR="00E66864" w:rsidRDefault="00E66864">
        <w:pPr>
          <w:pStyle w:val="Kopfzeile"/>
        </w:pPr>
        <w:r>
          <w:rPr>
            <w:lang w:val="de-DE"/>
          </w:rPr>
          <w:t>[Geben Sie Text ein]</w:t>
        </w:r>
      </w:p>
    </w:sdtContent>
  </w:sdt>
  <w:p w14:paraId="16144159" w14:textId="77777777" w:rsidR="00E66864" w:rsidRDefault="00E668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5A6" w14:textId="77777777" w:rsidR="00E66864" w:rsidRDefault="00E66864">
    <w:pPr>
      <w:pStyle w:val="Kopfzeile"/>
    </w:pPr>
    <w:r>
      <w:rPr>
        <w:noProof/>
      </w:rPr>
      <w:drawing>
        <wp:inline distT="0" distB="0" distL="0" distR="0" wp14:anchorId="2B7AF8AE" wp14:editId="27A2F1CC">
          <wp:extent cx="1643944" cy="581025"/>
          <wp:effectExtent l="0" t="0" r="0" b="0"/>
          <wp:docPr id="1" name="Grafik 1" descr="I:\Logos\GZ_Logo_NEU\GZ_LogoNEUCMYK_3108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GZ_Logo_NEU\GZ_LogoNEUCMYK_3108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365" cy="581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BDD0E" w14:textId="77777777" w:rsidR="00E66864" w:rsidRDefault="00E66864">
    <w:pPr>
      <w:pStyle w:val="Kopfzeile"/>
      <w:rPr>
        <w:rFonts w:asciiTheme="minorHAnsi" w:hAnsiTheme="minorHAnsi" w:cstheme="minorHAnsi"/>
        <w:sz w:val="22"/>
      </w:rPr>
    </w:pPr>
  </w:p>
  <w:p w14:paraId="37DC546D" w14:textId="77777777" w:rsidR="00E66864" w:rsidRPr="00E66864" w:rsidRDefault="00E66864">
    <w:pPr>
      <w:pStyle w:val="Kopfzeile"/>
      <w:rPr>
        <w:rFonts w:asciiTheme="minorHAnsi" w:hAnsiTheme="minorHAnsi" w:cstheme="minorHAnsi"/>
        <w:sz w:val="22"/>
      </w:rPr>
    </w:pPr>
    <w:r w:rsidRPr="00E66864">
      <w:rPr>
        <w:rFonts w:asciiTheme="minorHAnsi" w:hAnsiTheme="minorHAnsi" w:cstheme="minorHAnsi"/>
        <w:sz w:val="22"/>
      </w:rPr>
      <w:t>Gemeinschaftszentrum Telli</w:t>
    </w:r>
  </w:p>
  <w:p w14:paraId="1A9FBAA2" w14:textId="77777777" w:rsidR="00E66864" w:rsidRPr="00E66864" w:rsidRDefault="00E66864">
    <w:pPr>
      <w:pStyle w:val="Kopfzeile"/>
      <w:rPr>
        <w:rFonts w:asciiTheme="minorHAnsi" w:hAnsiTheme="minorHAnsi" w:cstheme="minorHAnsi"/>
        <w:sz w:val="22"/>
      </w:rPr>
    </w:pPr>
    <w:r w:rsidRPr="00E66864">
      <w:rPr>
        <w:rFonts w:asciiTheme="minorHAnsi" w:hAnsiTheme="minorHAnsi" w:cstheme="minorHAnsi"/>
        <w:sz w:val="22"/>
      </w:rPr>
      <w:t>Girixweg 12</w:t>
    </w:r>
  </w:p>
  <w:p w14:paraId="7CC794F1" w14:textId="77777777" w:rsidR="00E66864" w:rsidRDefault="00E66864">
    <w:pPr>
      <w:pStyle w:val="Kopfzeile"/>
      <w:rPr>
        <w:rFonts w:asciiTheme="minorHAnsi" w:hAnsiTheme="minorHAnsi" w:cstheme="minorHAnsi"/>
        <w:sz w:val="22"/>
      </w:rPr>
    </w:pPr>
    <w:r w:rsidRPr="00E66864">
      <w:rPr>
        <w:rFonts w:asciiTheme="minorHAnsi" w:hAnsiTheme="minorHAnsi" w:cstheme="minorHAnsi"/>
        <w:sz w:val="22"/>
      </w:rPr>
      <w:t>5000 Aarau</w:t>
    </w:r>
  </w:p>
  <w:p w14:paraId="0FA9D551" w14:textId="77777777" w:rsidR="005F5F4F" w:rsidRDefault="005F5F4F">
    <w:pPr>
      <w:pStyle w:val="Kopfzeile"/>
      <w:rPr>
        <w:rFonts w:asciiTheme="minorHAnsi" w:hAnsiTheme="minorHAnsi" w:cstheme="minorHAnsi"/>
        <w:sz w:val="22"/>
      </w:rPr>
    </w:pPr>
  </w:p>
  <w:p w14:paraId="01695055" w14:textId="77777777" w:rsidR="005F5F4F" w:rsidRPr="00E66864" w:rsidRDefault="005F5F4F">
    <w:pPr>
      <w:pStyle w:val="Kopfzeile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D4E6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E1198"/>
    <w:multiLevelType w:val="hybridMultilevel"/>
    <w:tmpl w:val="7370EB96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53D5E"/>
    <w:multiLevelType w:val="hybridMultilevel"/>
    <w:tmpl w:val="14E0405E"/>
    <w:lvl w:ilvl="0" w:tplc="23E09DC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7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738C7"/>
    <w:multiLevelType w:val="hybridMultilevel"/>
    <w:tmpl w:val="E3027AE6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723358"/>
    <w:multiLevelType w:val="hybridMultilevel"/>
    <w:tmpl w:val="FD1CE786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7387B"/>
    <w:multiLevelType w:val="hybridMultilevel"/>
    <w:tmpl w:val="50786F8E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C7F8B"/>
    <w:multiLevelType w:val="hybridMultilevel"/>
    <w:tmpl w:val="546080F0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A404B"/>
    <w:multiLevelType w:val="hybridMultilevel"/>
    <w:tmpl w:val="57CCB31C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84B87"/>
    <w:multiLevelType w:val="hybridMultilevel"/>
    <w:tmpl w:val="D72E9C2A"/>
    <w:lvl w:ilvl="0" w:tplc="23E09DC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25"/>
    <w:rsid w:val="001C2DCB"/>
    <w:rsid w:val="003C66F2"/>
    <w:rsid w:val="00495D8E"/>
    <w:rsid w:val="004A6240"/>
    <w:rsid w:val="005F5F4F"/>
    <w:rsid w:val="00770A07"/>
    <w:rsid w:val="0077668F"/>
    <w:rsid w:val="007F3B25"/>
    <w:rsid w:val="00816BE5"/>
    <w:rsid w:val="00A975F4"/>
    <w:rsid w:val="00B83C53"/>
    <w:rsid w:val="00D520E9"/>
    <w:rsid w:val="00DE77DB"/>
    <w:rsid w:val="00DF0DD0"/>
    <w:rsid w:val="00E255B4"/>
    <w:rsid w:val="00E34722"/>
    <w:rsid w:val="00E46359"/>
    <w:rsid w:val="00E52FF5"/>
    <w:rsid w:val="00E66864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90CF2F"/>
  <w15:docId w15:val="{792472E6-2D61-474C-A8D5-CAC57A0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semiHidden/>
    <w:unhideWhenUsed/>
    <w:rsid w:val="00E66864"/>
    <w:pPr>
      <w:numPr>
        <w:numId w:val="1"/>
      </w:numPr>
      <w:contextualSpacing/>
    </w:pPr>
  </w:style>
  <w:style w:type="paragraph" w:customStyle="1" w:styleId="MittlereSchattierung1-Akzent12">
    <w:name w:val="Mittlere Schattierung 1 - Akzent 12"/>
    <w:uiPriority w:val="1"/>
    <w:qFormat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ext">
    <w:name w:val="Text"/>
    <w:rsid w:val="00E66864"/>
    <w:rPr>
      <w:rFonts w:ascii="Helvetica" w:eastAsia="Arial Unicode MS" w:hAnsi="Arial Unicode MS" w:cs="Arial Unicode MS"/>
      <w:color w:val="00000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E668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68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864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864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E668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70A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A386B3D002473B9B8148ED4236A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04D00-2516-4162-AF98-2B784196D876}"/>
      </w:docPartPr>
      <w:docPartBody>
        <w:p w:rsidR="000C545E" w:rsidRDefault="00DB6B6E" w:rsidP="00DB6B6E">
          <w:pPr>
            <w:pStyle w:val="30A386B3D002473B9B8148ED4236A9C6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B6E"/>
    <w:rsid w:val="000C545E"/>
    <w:rsid w:val="005A2825"/>
    <w:rsid w:val="00D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0A386B3D002473B9B8148ED4236A9C6">
    <w:name w:val="30A386B3D002473B9B8148ED4236A9C6"/>
    <w:rsid w:val="00DB6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Gerber</cp:lastModifiedBy>
  <cp:revision>2</cp:revision>
  <dcterms:created xsi:type="dcterms:W3CDTF">2021-04-19T07:53:00Z</dcterms:created>
  <dcterms:modified xsi:type="dcterms:W3CDTF">2021-04-19T07:53:00Z</dcterms:modified>
</cp:coreProperties>
</file>